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03DD5005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FA4F29">
        <w:rPr>
          <w:szCs w:val="22"/>
        </w:rPr>
        <w:t>9</w:t>
      </w:r>
      <w:bookmarkStart w:id="0" w:name="_GoBack"/>
      <w:bookmarkEnd w:id="0"/>
      <w:r w:rsidR="002766BE">
        <w:rPr>
          <w:szCs w:val="22"/>
        </w:rPr>
        <w:t xml:space="preserve"> </w:t>
      </w:r>
      <w:r w:rsidR="00910A74" w:rsidRPr="002766BE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2766BE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1CAF4082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2766BE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0A4A8B41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68CCEFCA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1917F48C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470D625F" w:rsidR="008145D7" w:rsidRDefault="008145D7" w:rsidP="002766BE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0D7D4B36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2766BE">
        <w:rPr>
          <w:rFonts w:eastAsia="Times New Roman" w:cs="Times New Roman"/>
          <w:lang w:eastAsia="cs-CZ"/>
        </w:rPr>
        <w:t>nabídku</w:t>
      </w:r>
      <w:r w:rsidR="005C48ED" w:rsidRPr="002766BE">
        <w:rPr>
          <w:rFonts w:eastAsia="Times New Roman" w:cs="Times New Roman"/>
          <w:lang w:eastAsia="cs-CZ"/>
        </w:rPr>
        <w:t xml:space="preserve"> v</w:t>
      </w:r>
      <w:r w:rsidR="00E77D54" w:rsidRPr="002766BE">
        <w:rPr>
          <w:rFonts w:eastAsia="Times New Roman" w:cs="Times New Roman"/>
          <w:lang w:eastAsia="cs-CZ"/>
        </w:rPr>
        <w:t> řízení na zadání</w:t>
      </w:r>
      <w:r w:rsidRPr="002766BE">
        <w:rPr>
          <w:rFonts w:eastAsia="Times New Roman" w:cs="Times New Roman"/>
          <w:lang w:eastAsia="cs-CZ"/>
        </w:rPr>
        <w:t> </w:t>
      </w:r>
      <w:r w:rsidR="00910A74" w:rsidRPr="002766BE">
        <w:rPr>
          <w:rFonts w:eastAsia="Times New Roman" w:cs="Times New Roman"/>
          <w:lang w:eastAsia="cs-CZ"/>
        </w:rPr>
        <w:t>na</w:t>
      </w:r>
      <w:r w:rsidR="008145D7" w:rsidRPr="002766BE">
        <w:rPr>
          <w:rFonts w:eastAsia="Times New Roman" w:cs="Times New Roman"/>
          <w:lang w:eastAsia="cs-CZ"/>
        </w:rPr>
        <w:t xml:space="preserve">dlimitní </w:t>
      </w:r>
      <w:r w:rsidR="001F103E" w:rsidRPr="002766BE">
        <w:rPr>
          <w:rFonts w:eastAsia="Times New Roman" w:cs="Times New Roman"/>
          <w:lang w:eastAsia="cs-CZ"/>
        </w:rPr>
        <w:t>sektorové veřejné zakázky</w:t>
      </w:r>
      <w:r w:rsidR="005C48ED" w:rsidRPr="002766BE">
        <w:rPr>
          <w:rFonts w:eastAsia="Times New Roman" w:cs="Times New Roman"/>
          <w:lang w:eastAsia="cs-CZ"/>
        </w:rPr>
        <w:t xml:space="preserve"> </w:t>
      </w:r>
      <w:r w:rsidR="008145D7" w:rsidRPr="002766BE">
        <w:rPr>
          <w:rFonts w:eastAsia="Times New Roman" w:cs="Times New Roman"/>
          <w:lang w:eastAsia="cs-CZ"/>
        </w:rPr>
        <w:t>s</w:t>
      </w:r>
      <w:r w:rsidR="00332B68" w:rsidRPr="002766BE">
        <w:rPr>
          <w:rFonts w:eastAsia="Times New Roman" w:cs="Times New Roman"/>
          <w:lang w:eastAsia="cs-CZ"/>
        </w:rPr>
        <w:t> </w:t>
      </w:r>
      <w:r w:rsidR="008145D7" w:rsidRPr="002766BE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2766BE">
        <w:t>„</w:t>
      </w:r>
      <w:bookmarkEnd w:id="1"/>
      <w:r w:rsidR="002766BE" w:rsidRPr="002766BE">
        <w:rPr>
          <w:rStyle w:val="tun"/>
          <w:rFonts w:eastAsiaTheme="minorHAnsi"/>
        </w:rPr>
        <w:t>Spojovací a upevňovací materiál pro železniční svršek 2024</w:t>
      </w:r>
      <w:r w:rsidR="008145D7" w:rsidRPr="002766BE">
        <w:t>“</w:t>
      </w:r>
      <w:r w:rsidR="008145D7" w:rsidRPr="002766BE">
        <w:rPr>
          <w:rFonts w:eastAsia="Times New Roman" w:cs="Times New Roman"/>
          <w:lang w:eastAsia="cs-CZ"/>
        </w:rPr>
        <w:t xml:space="preserve">, </w:t>
      </w:r>
      <w:r w:rsidR="00E77D54" w:rsidRPr="002766BE">
        <w:rPr>
          <w:rFonts w:eastAsia="Times New Roman" w:cs="Times New Roman"/>
          <w:lang w:eastAsia="cs-CZ"/>
        </w:rPr>
        <w:t>(</w:t>
      </w:r>
      <w:r w:rsidR="00332B68" w:rsidRPr="002766BE">
        <w:rPr>
          <w:rFonts w:eastAsia="Times New Roman" w:cs="Times New Roman"/>
          <w:lang w:eastAsia="cs-CZ"/>
        </w:rPr>
        <w:t>dále</w:t>
      </w:r>
      <w:r w:rsidR="00332B68">
        <w:rPr>
          <w:rFonts w:eastAsia="Times New Roman" w:cs="Times New Roman"/>
          <w:lang w:eastAsia="cs-CZ"/>
        </w:rPr>
        <w:t xml:space="preserve"> jen „</w:t>
      </w:r>
      <w:r w:rsidR="00332B68" w:rsidRPr="002766BE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2766BE">
        <w:t>„</w:t>
      </w:r>
      <w:r w:rsidR="00E77D54" w:rsidRPr="002766BE">
        <w:rPr>
          <w:rStyle w:val="Kurzvatun"/>
          <w:rFonts w:eastAsiaTheme="minorHAnsi"/>
        </w:rPr>
        <w:t>Zadávací řízení</w:t>
      </w:r>
      <w:r w:rsidR="00E77D54" w:rsidRPr="002766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2766BE">
      <w:pPr>
        <w:pStyle w:val="aodst"/>
      </w:pPr>
      <w:r w:rsidRPr="002766BE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2766BE">
      <w:pPr>
        <w:pStyle w:val="aodst"/>
        <w:rPr>
          <w:rFonts w:eastAsia="Calibri" w:cs="Times New Roman"/>
        </w:rPr>
      </w:pPr>
      <w:r w:rsidRPr="002766BE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766BE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50268979" w:rsidR="00525B63" w:rsidRPr="007F769F" w:rsidRDefault="00247FAF" w:rsidP="002766BE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766BE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, ve znění pozdějších předpisů </w:t>
      </w:r>
      <w:r w:rsidR="006B4846">
        <w:t>(</w:t>
      </w:r>
      <w:r w:rsidR="006B4846" w:rsidRPr="002766BE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2766BE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23142FDC" w:rsidR="008145D7" w:rsidRDefault="008145D7" w:rsidP="002766BE">
      <w:pPr>
        <w:pStyle w:val="Mstoaas"/>
      </w:pPr>
      <w:r>
        <w:t xml:space="preserve">V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  <w:r>
        <w:t xml:space="preserve"> dne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05264" w14:textId="77777777" w:rsidR="007F66BA" w:rsidRDefault="007F66BA" w:rsidP="00962258">
      <w:pPr>
        <w:spacing w:after="0" w:line="240" w:lineRule="auto"/>
      </w:pPr>
      <w:r>
        <w:separator/>
      </w:r>
    </w:p>
  </w:endnote>
  <w:endnote w:type="continuationSeparator" w:id="0">
    <w:p w14:paraId="48DE3C09" w14:textId="77777777" w:rsidR="007F66BA" w:rsidRDefault="007F66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E6294E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4F2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4F2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559ED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E1CC86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A2203A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4F2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4F2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AFCF35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6B6242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338D3" w14:textId="77777777" w:rsidR="007F66BA" w:rsidRDefault="007F66BA" w:rsidP="00962258">
      <w:pPr>
        <w:spacing w:after="0" w:line="240" w:lineRule="auto"/>
      </w:pPr>
      <w:r>
        <w:separator/>
      </w:r>
    </w:p>
  </w:footnote>
  <w:footnote w:type="continuationSeparator" w:id="0">
    <w:p w14:paraId="7F564998" w14:textId="77777777" w:rsidR="007F66BA" w:rsidRDefault="007F66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38AF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373AB"/>
    <w:rsid w:val="002434CB"/>
    <w:rsid w:val="00247FAF"/>
    <w:rsid w:val="002766BE"/>
    <w:rsid w:val="00280E07"/>
    <w:rsid w:val="002904AF"/>
    <w:rsid w:val="002B148A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956C6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66BA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4F29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3329A0-6E59-4778-BDA2-944DCBD87E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F431633-3A9E-49F9-B10D-299077A27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423</Words>
  <Characters>2496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Štefanová Simona, Ing.</cp:lastModifiedBy>
  <cp:revision>4</cp:revision>
  <cp:lastPrinted>2017-11-28T17:18:00Z</cp:lastPrinted>
  <dcterms:created xsi:type="dcterms:W3CDTF">2024-02-29T07:50:00Z</dcterms:created>
  <dcterms:modified xsi:type="dcterms:W3CDTF">2024-05-06T15:08:00Z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